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3C4" w:rsidRDefault="00FF53C4" w:rsidP="00FF53C4">
      <w:pPr>
        <w:ind w:firstLine="709"/>
        <w:jc w:val="right"/>
        <w:rPr>
          <w:sz w:val="24"/>
          <w:szCs w:val="24"/>
        </w:rPr>
      </w:pPr>
    </w:p>
    <w:p w:rsidR="00FF53C4" w:rsidRDefault="00FF53C4" w:rsidP="00FF53C4">
      <w:pPr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Pr="001D6D1B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C9337A">
        <w:rPr>
          <w:sz w:val="24"/>
          <w:szCs w:val="24"/>
        </w:rPr>
        <w:t xml:space="preserve"> </w:t>
      </w:r>
    </w:p>
    <w:p w:rsidR="00FF53C4" w:rsidRDefault="00FF53C4" w:rsidP="00FF53C4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округа</w:t>
      </w:r>
    </w:p>
    <w:p w:rsidR="00FF53C4" w:rsidRDefault="00FF53C4" w:rsidP="00FF53C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округа Республики Карелия </w:t>
      </w:r>
    </w:p>
    <w:p w:rsidR="00FF53C4" w:rsidRDefault="00FF53C4" w:rsidP="00FF53C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 2026 год и на плановый период 2027 и 2028 годов» </w:t>
      </w:r>
    </w:p>
    <w:p w:rsidR="00FF53C4" w:rsidRPr="00257070" w:rsidRDefault="00FF53C4" w:rsidP="00FF53C4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25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1-7/79</w:t>
      </w:r>
    </w:p>
    <w:p w:rsidR="00FF53C4" w:rsidRPr="00257070" w:rsidRDefault="00FF53C4" w:rsidP="00FF53C4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</w:t>
      </w:r>
      <w:proofErr w:type="gramStart"/>
      <w:r w:rsidRPr="00257070">
        <w:rPr>
          <w:sz w:val="24"/>
          <w:szCs w:val="24"/>
        </w:rPr>
        <w:t xml:space="preserve">(в редакции решения Совета Кемского муниципального </w:t>
      </w:r>
      <w:r>
        <w:rPr>
          <w:sz w:val="24"/>
          <w:szCs w:val="24"/>
        </w:rPr>
        <w:t>округа</w:t>
      </w:r>
      <w:proofErr w:type="gramEnd"/>
    </w:p>
    <w:p w:rsidR="00FF53C4" w:rsidRPr="00155D6A" w:rsidRDefault="00FF53C4" w:rsidP="00FF53C4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05 марта 2026 года № 1-9/115)</w:t>
      </w:r>
    </w:p>
    <w:p w:rsidR="00FF53C4" w:rsidRDefault="00FF53C4" w:rsidP="00FF53C4">
      <w:pPr>
        <w:jc w:val="both"/>
        <w:rPr>
          <w:sz w:val="24"/>
          <w:szCs w:val="24"/>
        </w:rPr>
      </w:pPr>
    </w:p>
    <w:p w:rsidR="00FF53C4" w:rsidRDefault="00FF53C4" w:rsidP="00FF53C4">
      <w:pPr>
        <w:jc w:val="center"/>
        <w:rPr>
          <w:sz w:val="24"/>
          <w:szCs w:val="24"/>
        </w:rPr>
      </w:pPr>
    </w:p>
    <w:p w:rsidR="00FF53C4" w:rsidRDefault="00FF53C4" w:rsidP="00FF53C4">
      <w:pPr>
        <w:jc w:val="center"/>
        <w:rPr>
          <w:sz w:val="24"/>
          <w:szCs w:val="24"/>
        </w:rPr>
      </w:pPr>
      <w:bookmarkStart w:id="0" w:name="_GoBack"/>
      <w:r>
        <w:rPr>
          <w:sz w:val="24"/>
          <w:szCs w:val="24"/>
        </w:rPr>
        <w:t>Распределение бюджетных ассигнований по разделам</w:t>
      </w:r>
      <w:bookmarkEnd w:id="0"/>
      <w:r>
        <w:rPr>
          <w:sz w:val="24"/>
          <w:szCs w:val="24"/>
        </w:rPr>
        <w:t xml:space="preserve">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>
        <w:rPr>
          <w:sz w:val="24"/>
          <w:szCs w:val="24"/>
        </w:rPr>
        <w:t>видов расходов классификации расходов бюджетов</w:t>
      </w:r>
      <w:proofErr w:type="gramEnd"/>
      <w:r>
        <w:rPr>
          <w:sz w:val="24"/>
          <w:szCs w:val="24"/>
        </w:rPr>
        <w:t xml:space="preserve"> на 2026 год</w:t>
      </w:r>
    </w:p>
    <w:p w:rsidR="00FF53C4" w:rsidRDefault="00FF53C4" w:rsidP="00FF53C4">
      <w:pPr>
        <w:jc w:val="center"/>
        <w:rPr>
          <w:sz w:val="24"/>
          <w:szCs w:val="24"/>
        </w:rPr>
      </w:pPr>
    </w:p>
    <w:p w:rsidR="00FF53C4" w:rsidRDefault="00FF53C4" w:rsidP="00FF53C4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4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35"/>
        <w:gridCol w:w="617"/>
        <w:gridCol w:w="597"/>
        <w:gridCol w:w="1481"/>
        <w:gridCol w:w="615"/>
        <w:gridCol w:w="1287"/>
      </w:tblGrid>
      <w:tr w:rsidR="00FF53C4" w:rsidRPr="00B918BE" w:rsidTr="00A56B96">
        <w:trPr>
          <w:trHeight w:val="360"/>
        </w:trPr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3C4" w:rsidRPr="00B918BE" w:rsidRDefault="00FF53C4" w:rsidP="00A56B96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3C4" w:rsidRDefault="00FF53C4" w:rsidP="00A56B96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Раз</w:t>
            </w:r>
          </w:p>
          <w:p w:rsidR="00FF53C4" w:rsidRPr="00B918BE" w:rsidRDefault="00FF53C4" w:rsidP="00A56B96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дел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3C4" w:rsidRDefault="00FF53C4" w:rsidP="00A56B96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</w:t>
            </w:r>
          </w:p>
          <w:p w:rsidR="00FF53C4" w:rsidRDefault="00FF53C4" w:rsidP="00A56B96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Раз</w:t>
            </w:r>
          </w:p>
          <w:p w:rsidR="00FF53C4" w:rsidRPr="00B918BE" w:rsidRDefault="00FF53C4" w:rsidP="00A56B96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дел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3C4" w:rsidRPr="00B918BE" w:rsidRDefault="00FF53C4" w:rsidP="00A56B96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3C4" w:rsidRDefault="00FF53C4" w:rsidP="00A56B96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вид </w:t>
            </w:r>
          </w:p>
          <w:p w:rsidR="00FF53C4" w:rsidRDefault="00FF53C4" w:rsidP="00A56B96">
            <w:pPr>
              <w:jc w:val="center"/>
              <w:rPr>
                <w:sz w:val="22"/>
                <w:szCs w:val="22"/>
              </w:rPr>
            </w:pPr>
            <w:proofErr w:type="spellStart"/>
            <w:r w:rsidRPr="00B918BE">
              <w:rPr>
                <w:sz w:val="22"/>
                <w:szCs w:val="22"/>
              </w:rPr>
              <w:t>расхо</w:t>
            </w:r>
            <w:proofErr w:type="spellEnd"/>
          </w:p>
          <w:p w:rsidR="00FF53C4" w:rsidRPr="00B918BE" w:rsidRDefault="00FF53C4" w:rsidP="00A56B96">
            <w:pPr>
              <w:jc w:val="center"/>
              <w:rPr>
                <w:sz w:val="22"/>
                <w:szCs w:val="22"/>
              </w:rPr>
            </w:pPr>
            <w:proofErr w:type="spellStart"/>
            <w:r w:rsidRPr="00B918BE">
              <w:rPr>
                <w:sz w:val="22"/>
                <w:szCs w:val="22"/>
              </w:rPr>
              <w:t>дов</w:t>
            </w:r>
            <w:proofErr w:type="spellEnd"/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3C4" w:rsidRPr="00B918BE" w:rsidRDefault="00FF53C4" w:rsidP="00A56B96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Сумма </w:t>
            </w:r>
          </w:p>
        </w:tc>
      </w:tr>
      <w:tr w:rsidR="00FF53C4" w:rsidRPr="00B918BE" w:rsidTr="00A56B96">
        <w:trPr>
          <w:trHeight w:val="255"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</w:p>
        </w:tc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</w:p>
        </w:tc>
        <w:tc>
          <w:tcPr>
            <w:tcW w:w="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</w:p>
        </w:tc>
      </w:tr>
      <w:tr w:rsidR="00FF53C4" w:rsidRPr="00B918BE" w:rsidTr="00A56B96">
        <w:trPr>
          <w:trHeight w:val="630"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</w:p>
        </w:tc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</w:p>
        </w:tc>
        <w:tc>
          <w:tcPr>
            <w:tcW w:w="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</w:p>
        </w:tc>
      </w:tr>
      <w:tr w:rsidR="00FF53C4" w:rsidRPr="00B918BE" w:rsidTr="00A56B96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3C4" w:rsidRPr="00B918BE" w:rsidRDefault="00FF53C4" w:rsidP="00A56B96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3C4" w:rsidRPr="00B918BE" w:rsidRDefault="00FF53C4" w:rsidP="00A56B96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3C4" w:rsidRPr="00B918BE" w:rsidRDefault="00FF53C4" w:rsidP="00A56B96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3C4" w:rsidRPr="00B918BE" w:rsidRDefault="00FF53C4" w:rsidP="00A56B96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3C4" w:rsidRPr="00B918BE" w:rsidRDefault="00FF53C4" w:rsidP="00A56B96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3C4" w:rsidRPr="00B918BE" w:rsidRDefault="00FF53C4" w:rsidP="00A56B96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</w:t>
            </w:r>
          </w:p>
        </w:tc>
      </w:tr>
      <w:tr w:rsidR="00FF53C4" w:rsidRPr="00B918BE" w:rsidTr="00A56B96">
        <w:trPr>
          <w:trHeight w:val="70"/>
        </w:trPr>
        <w:tc>
          <w:tcPr>
            <w:tcW w:w="483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6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156 448,1</w:t>
            </w:r>
          </w:p>
        </w:tc>
      </w:tr>
      <w:tr w:rsidR="00FF53C4" w:rsidRPr="00B918BE" w:rsidTr="00A56B96">
        <w:trPr>
          <w:trHeight w:val="359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4 409,0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Глава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20С0011010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4 409,0</w:t>
            </w:r>
          </w:p>
        </w:tc>
      </w:tr>
      <w:tr w:rsidR="00FF53C4" w:rsidRPr="00B918BE" w:rsidTr="00A56B96">
        <w:trPr>
          <w:trHeight w:val="337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56 934,9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06С0011020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2 806,5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06С0011020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77,0</w:t>
            </w:r>
          </w:p>
        </w:tc>
      </w:tr>
      <w:tr w:rsidR="00FF53C4" w:rsidRPr="00B918BE" w:rsidTr="00A56B96">
        <w:trPr>
          <w:trHeight w:val="138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48 027,0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1 457,0</w:t>
            </w:r>
          </w:p>
        </w:tc>
      </w:tr>
      <w:tr w:rsidR="00FF53C4" w:rsidRPr="00B918BE" w:rsidTr="00A56B96">
        <w:trPr>
          <w:trHeight w:val="96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850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16,0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Обеспечение деятельности территориального представительства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20С0011040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3 294,0</w:t>
            </w:r>
          </w:p>
        </w:tc>
      </w:tr>
      <w:tr w:rsidR="00FF53C4" w:rsidRPr="00B918BE" w:rsidTr="00A56B96">
        <w:trPr>
          <w:trHeight w:val="589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20С0073701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641,8</w:t>
            </w:r>
          </w:p>
        </w:tc>
      </w:tr>
      <w:tr w:rsidR="00FF53C4" w:rsidRPr="00B918BE" w:rsidTr="00A56B96">
        <w:trPr>
          <w:trHeight w:val="356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20С0073702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35,6</w:t>
            </w:r>
          </w:p>
        </w:tc>
      </w:tr>
      <w:tr w:rsidR="00FF53C4" w:rsidRPr="00B918BE" w:rsidTr="00A56B96">
        <w:trPr>
          <w:trHeight w:val="657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20С0073750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580,0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14,4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2000051200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14,4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2 598,0</w:t>
            </w:r>
          </w:p>
        </w:tc>
      </w:tr>
      <w:tr w:rsidR="00FF53C4" w:rsidRPr="00B918BE" w:rsidTr="00A56B96">
        <w:trPr>
          <w:trHeight w:val="99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полномочий Контрольно-счетного органа Кемского муниципального округа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20С0011030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2 433,0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полномочий Контрольно-счетного органа Кемского муниципального округа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20С0011030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160,0</w:t>
            </w:r>
          </w:p>
        </w:tc>
      </w:tr>
      <w:tr w:rsidR="00FF53C4" w:rsidRPr="00B918BE" w:rsidTr="00A56B96">
        <w:trPr>
          <w:trHeight w:val="229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полномочий Контрольно-счетного органа Кемского муниципального округа (Уплата налогов, сборов и иных платежей)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20С0011030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850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500,0</w:t>
            </w:r>
          </w:p>
        </w:tc>
      </w:tr>
      <w:tr w:rsidR="00FF53C4" w:rsidRPr="00B918BE" w:rsidTr="00A56B96">
        <w:trPr>
          <w:trHeight w:val="22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2000061100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870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500,0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91 991,8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0210164400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3 130,0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0240164400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4 000,0</w:t>
            </w:r>
          </w:p>
        </w:tc>
      </w:tr>
      <w:tr w:rsidR="00FF53C4" w:rsidRPr="00B918BE" w:rsidTr="00A56B96">
        <w:trPr>
          <w:trHeight w:val="191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приобретению новогодних подарков для детей из семей, находящихся в трудной жизненной ситуации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0410165150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120,0</w:t>
            </w:r>
          </w:p>
        </w:tc>
      </w:tr>
      <w:tr w:rsidR="00FF53C4" w:rsidRPr="00B918BE" w:rsidTr="00A56B96">
        <w:trPr>
          <w:trHeight w:val="1065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0420165140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30,0</w:t>
            </w:r>
          </w:p>
        </w:tc>
      </w:tr>
      <w:tr w:rsidR="00FF53C4" w:rsidRPr="00B918BE" w:rsidTr="00A56B96">
        <w:trPr>
          <w:trHeight w:val="267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0420265140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30,0</w:t>
            </w:r>
          </w:p>
        </w:tc>
      </w:tr>
      <w:tr w:rsidR="00FF53C4" w:rsidRPr="00B918BE" w:rsidTr="00A56B96">
        <w:trPr>
          <w:trHeight w:val="253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0420365140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0530163050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6 307,3</w:t>
            </w:r>
          </w:p>
        </w:tc>
      </w:tr>
      <w:tr w:rsidR="00FF53C4" w:rsidRPr="00B918BE" w:rsidTr="00A56B96">
        <w:trPr>
          <w:trHeight w:val="102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0530163050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830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100,0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0530163050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850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310,0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мероприятий по закупке специализированной техники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0530163750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10 777,0</w:t>
            </w:r>
          </w:p>
        </w:tc>
      </w:tr>
      <w:tr w:rsidR="00FF53C4" w:rsidRPr="00B918BE" w:rsidTr="00A56B96">
        <w:trPr>
          <w:trHeight w:val="304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0530263060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900,0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06С0061300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6 743,0</w:t>
            </w:r>
          </w:p>
        </w:tc>
      </w:tr>
      <w:tr w:rsidR="00FF53C4" w:rsidRPr="00B918BE" w:rsidTr="00A56B96">
        <w:trPr>
          <w:trHeight w:val="262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06С0061300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84,0</w:t>
            </w:r>
          </w:p>
        </w:tc>
      </w:tr>
      <w:tr w:rsidR="00FF53C4" w:rsidRPr="00B918BE" w:rsidTr="00A56B96">
        <w:trPr>
          <w:trHeight w:val="248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2000061060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390,0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2000061090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1 900,0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2000061090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830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620,0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2000061090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850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180,0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Резерв на финансовое обеспечение расходных обязательств муниципального образования, </w:t>
            </w:r>
            <w:proofErr w:type="spellStart"/>
            <w:r w:rsidRPr="00B918BE">
              <w:rPr>
                <w:sz w:val="22"/>
                <w:szCs w:val="22"/>
              </w:rPr>
              <w:t>софинансируемых</w:t>
            </w:r>
            <w:proofErr w:type="spellEnd"/>
            <w:r w:rsidRPr="00B918BE">
              <w:rPr>
                <w:sz w:val="22"/>
                <w:szCs w:val="22"/>
              </w:rPr>
              <w:t xml:space="preserve"> из вышестоящих бюджетов (Резервные средства)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2000061200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870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2 994,4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Услуги, связанные с обеспечением деятельности </w:t>
            </w:r>
            <w:r w:rsidRPr="00B918BE">
              <w:rPr>
                <w:sz w:val="22"/>
                <w:szCs w:val="22"/>
              </w:rPr>
              <w:lastRenderedPageBreak/>
              <w:t>учреждений (Расходы на выплаты персоналу казенных учреждений)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2000061300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3 287,0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Услуги, связанные с обеспечением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2000061300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28 927,3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обеспечением деятельности учреждений (Уплата налогов, сборов и иных платежей)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2000061300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850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416,1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Резерв на финансовое обсечение расходных обязательств муниципального образования (Резервные средства)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2000061400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870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4 400,1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2000061500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860,0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Резервный фонд Правительства Республики Карелия (Иные выплаты населению)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20000Ф5040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360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700,0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11 069,4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3 676,2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1 097,5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1 097,5</w:t>
            </w:r>
          </w:p>
        </w:tc>
      </w:tr>
      <w:tr w:rsidR="00FF53C4" w:rsidRPr="00B918BE" w:rsidTr="00A56B96">
        <w:trPr>
          <w:trHeight w:val="399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2000051180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513,5</w:t>
            </w:r>
          </w:p>
        </w:tc>
      </w:tr>
      <w:tr w:rsidR="00FF53C4" w:rsidRPr="00B918BE" w:rsidTr="00A56B96">
        <w:trPr>
          <w:trHeight w:val="339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2000051180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584,0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6 271,0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0610162190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2 523,0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0610162190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2 523,0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3 548,0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Мероприятия по пожарному надзору и </w:t>
            </w:r>
            <w:r w:rsidRPr="00B918BE">
              <w:rPr>
                <w:sz w:val="22"/>
                <w:szCs w:val="22"/>
              </w:rPr>
              <w:lastRenderedPageBreak/>
              <w:t>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0620162200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3 500,0</w:t>
            </w:r>
          </w:p>
        </w:tc>
      </w:tr>
      <w:tr w:rsidR="00FF53C4" w:rsidRPr="00B918BE" w:rsidTr="00A56B96">
        <w:trPr>
          <w:trHeight w:val="136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2000061090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48,0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61 954,5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1 897,0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Осуществление отдельных государственных полномочий Республики Карелия </w:t>
            </w:r>
            <w:proofErr w:type="gramStart"/>
            <w:r w:rsidRPr="00B918BE">
              <w:rPr>
                <w:sz w:val="22"/>
                <w:szCs w:val="22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B918BE">
              <w:rPr>
                <w:sz w:val="22"/>
                <w:szCs w:val="22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0840173480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1 897,0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Транспорт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5 810,6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округа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0520164280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5 810,6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53 046,9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0810163210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34 000,0</w:t>
            </w:r>
          </w:p>
        </w:tc>
      </w:tr>
      <w:tr w:rsidR="00FF53C4" w:rsidRPr="00B918BE" w:rsidTr="00A56B96">
        <w:trPr>
          <w:trHeight w:val="687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(Уплата налогов, сборов и иных платежей)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0810163210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850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300,0</w:t>
            </w:r>
          </w:p>
        </w:tc>
      </w:tr>
      <w:tr w:rsidR="00FF53C4" w:rsidRPr="00B918BE" w:rsidTr="00A56B96">
        <w:trPr>
          <w:trHeight w:val="563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капитальному ремонту, ремонту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0810163220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10 300,0</w:t>
            </w:r>
          </w:p>
        </w:tc>
      </w:tr>
      <w:tr w:rsidR="00FF53C4" w:rsidRPr="00B918BE" w:rsidTr="00A56B96">
        <w:trPr>
          <w:trHeight w:val="205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программ формирования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100И455550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2 630,1</w:t>
            </w:r>
          </w:p>
        </w:tc>
      </w:tr>
      <w:tr w:rsidR="00FF53C4" w:rsidRPr="00B918BE" w:rsidTr="00A56B96">
        <w:trPr>
          <w:trHeight w:val="255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паромной переправе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2000063070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5 816,8</w:t>
            </w:r>
          </w:p>
        </w:tc>
      </w:tr>
      <w:tr w:rsidR="00FF53C4" w:rsidRPr="00B918BE" w:rsidTr="00A56B96">
        <w:trPr>
          <w:trHeight w:val="435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1 200,0</w:t>
            </w:r>
          </w:p>
        </w:tc>
      </w:tr>
      <w:tr w:rsidR="00FF53C4" w:rsidRPr="00B918BE" w:rsidTr="00A56B96">
        <w:trPr>
          <w:trHeight w:val="132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Компенсация затрат организациям потребительской кооперации по доставке товаров первой необходимости (Субсидии некоммерческим организациям (за исключением </w:t>
            </w:r>
            <w:r w:rsidRPr="00B918BE">
              <w:rPr>
                <w:sz w:val="22"/>
                <w:szCs w:val="22"/>
              </w:rPr>
              <w:lastRenderedPageBreak/>
              <w:t>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0510163910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630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300,0</w:t>
            </w:r>
          </w:p>
        </w:tc>
      </w:tr>
      <w:tr w:rsidR="00FF53C4" w:rsidRPr="00B918BE" w:rsidTr="00A56B96">
        <w:trPr>
          <w:trHeight w:val="327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2000063380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300,0</w:t>
            </w:r>
          </w:p>
        </w:tc>
      </w:tr>
      <w:tr w:rsidR="00FF53C4" w:rsidRPr="00B918BE" w:rsidTr="00A56B96">
        <w:trPr>
          <w:trHeight w:val="1065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2000064310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600,0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120 887,9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15 157,6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0530263060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400,0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мероприятий по сносу аварийных многоквартирных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07В0163640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2 000,0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ремонту муниципальному жилищному фонду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07К0163620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3 160,0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 (за счет средств бюджета Республики Карелия) (Бюджетные инвестиции)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07НИ267484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8 160,0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Обеспечение мероприятия по переселению граждан из аварийного жилищного фонда за счет средств местного бюджета (Бюджетные инвестиции)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07НИ26748S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637,6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2000061090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800,0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56 301,6</w:t>
            </w:r>
          </w:p>
        </w:tc>
      </w:tr>
      <w:tr w:rsidR="00FF53C4" w:rsidRPr="00B918BE" w:rsidTr="00A56B96">
        <w:trPr>
          <w:trHeight w:val="439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Компенсация части потерь в доходах муниципальных унитарных предприятий, осуществляющих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0510263920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1 510,0</w:t>
            </w:r>
          </w:p>
        </w:tc>
      </w:tr>
      <w:tr w:rsidR="00FF53C4" w:rsidRPr="00B918BE" w:rsidTr="00A56B96">
        <w:trPr>
          <w:trHeight w:val="255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проведению ремонта в муниципальной городской бане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0510263930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2 000,0</w:t>
            </w:r>
          </w:p>
        </w:tc>
      </w:tr>
      <w:tr w:rsidR="00FF53C4" w:rsidRPr="00B918BE" w:rsidTr="00A56B96">
        <w:trPr>
          <w:trHeight w:val="589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Финансовое обеспечение затрат муниципальных унитарных предприятий по оплате электрической энергии для нужд насосно-фильтровальной станции (Субсидии юридическим лицам (кроме некоммерческих </w:t>
            </w:r>
            <w:r w:rsidRPr="00B918BE">
              <w:rPr>
                <w:sz w:val="22"/>
                <w:szCs w:val="22"/>
              </w:rPr>
              <w:lastRenderedPageBreak/>
              <w:t>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0510263950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7 000,0</w:t>
            </w:r>
          </w:p>
        </w:tc>
      </w:tr>
      <w:tr w:rsidR="00FF53C4" w:rsidRPr="00B918BE" w:rsidTr="00A56B96">
        <w:trPr>
          <w:trHeight w:val="121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proofErr w:type="gramStart"/>
            <w:r w:rsidRPr="00B918BE">
              <w:rPr>
                <w:sz w:val="22"/>
                <w:szCs w:val="22"/>
              </w:rPr>
              <w:lastRenderedPageBreak/>
              <w:t>Мероприятия по подготовке объектов коммунального хозяйства к работе в осенне-зимней период, ремонт инженерных сетей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07К0263720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22 522,2</w:t>
            </w:r>
          </w:p>
        </w:tc>
      </w:tr>
      <w:tr w:rsidR="00FF53C4" w:rsidRPr="00B918BE" w:rsidTr="00A56B96">
        <w:trPr>
          <w:trHeight w:val="299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отдельных мероприятий по социально-экономическому развитию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07К0275850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5 951,0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мероприятий по модернизации коммунальной инфраструктуре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07НИ351540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15 268,4</w:t>
            </w:r>
          </w:p>
        </w:tc>
      </w:tr>
      <w:tr w:rsidR="00FF53C4" w:rsidRPr="00B918BE" w:rsidTr="00A56B96">
        <w:trPr>
          <w:trHeight w:val="556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2000061090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550,0</w:t>
            </w:r>
          </w:p>
        </w:tc>
      </w:tr>
      <w:tr w:rsidR="00FF53C4" w:rsidRPr="00B918BE" w:rsidTr="00A56B96">
        <w:trPr>
          <w:trHeight w:val="1065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осуществлению подвоза воды населению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2000063020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1 500,0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43 828,6</w:t>
            </w:r>
          </w:p>
        </w:tc>
      </w:tr>
      <w:tr w:rsidR="00FF53C4" w:rsidRPr="00B918BE" w:rsidTr="00A56B96">
        <w:trPr>
          <w:trHeight w:val="645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поддержанию необходимого уровня освещенности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0820163230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8 587,8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уличному освещению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0820163820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4 731,6</w:t>
            </w:r>
          </w:p>
        </w:tc>
      </w:tr>
      <w:tr w:rsidR="00FF53C4" w:rsidRPr="00B918BE" w:rsidTr="00A56B96">
        <w:trPr>
          <w:trHeight w:val="1065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прочих мероприятий по благоустройству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0830163830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22 750,0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отдельных мероприятий по социально-экономическому развитию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0830175850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4 049,0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0840163850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2 800,0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программ формирования современной городской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100И455550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910,2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5 600,0</w:t>
            </w:r>
          </w:p>
        </w:tc>
      </w:tr>
      <w:tr w:rsidR="00FF53C4" w:rsidRPr="00B918BE" w:rsidTr="00A56B96">
        <w:trPr>
          <w:trHeight w:val="88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Мероприятия по участию в фонде капитального </w:t>
            </w:r>
            <w:r w:rsidRPr="00B918BE">
              <w:rPr>
                <w:sz w:val="22"/>
                <w:szCs w:val="22"/>
              </w:rPr>
              <w:lastRenderedPageBreak/>
              <w:t>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07К0163610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3 600,0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2000061090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2 000,0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3 000,0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3 000,0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0840163780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3 000,0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ОБРАЗОВАНИЕ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773 163,2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154 581,7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финансовому обеспечению  дошкольных образовательных организаций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0100164200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55 817,2</w:t>
            </w:r>
          </w:p>
        </w:tc>
      </w:tr>
      <w:tr w:rsidR="00FF53C4" w:rsidRPr="00B918BE" w:rsidTr="00A56B96">
        <w:trPr>
          <w:trHeight w:val="11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0100172750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96 944,5</w:t>
            </w:r>
          </w:p>
        </w:tc>
      </w:tr>
      <w:tr w:rsidR="00FF53C4" w:rsidRPr="00B918BE" w:rsidTr="00A56B96">
        <w:trPr>
          <w:trHeight w:val="117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ремонту муниципальных общеобразовательных учреждений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0100564220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1 000,0</w:t>
            </w:r>
          </w:p>
        </w:tc>
      </w:tr>
      <w:tr w:rsidR="00FF53C4" w:rsidRPr="00B918BE" w:rsidTr="00A56B96">
        <w:trPr>
          <w:trHeight w:val="356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0620162180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650,0</w:t>
            </w:r>
          </w:p>
        </w:tc>
      </w:tr>
      <w:tr w:rsidR="00FF53C4" w:rsidRPr="00B918BE" w:rsidTr="00A56B96">
        <w:trPr>
          <w:trHeight w:val="483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0630162180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170,0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522 779,9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Финансовое обеспечение общеобразовательных учреждений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0100264210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123 165,8</w:t>
            </w:r>
          </w:p>
        </w:tc>
      </w:tr>
      <w:tr w:rsidR="00FF53C4" w:rsidRPr="00B918BE" w:rsidTr="00A56B96">
        <w:trPr>
          <w:trHeight w:val="115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0100272750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234 157,6</w:t>
            </w:r>
          </w:p>
        </w:tc>
      </w:tr>
      <w:tr w:rsidR="00FF53C4" w:rsidRPr="00B918BE" w:rsidTr="00A56B96">
        <w:trPr>
          <w:trHeight w:val="101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proofErr w:type="gramStart"/>
            <w:r w:rsidRPr="00B918BE">
              <w:rPr>
                <w:sz w:val="22"/>
                <w:szCs w:val="22"/>
              </w:rPr>
              <w:lastRenderedPageBreak/>
              <w:t>Транспортное обеспечение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  <w:proofErr w:type="gramEnd"/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0100272760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2 216,0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01002L3040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9 513,4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proofErr w:type="spellStart"/>
            <w:r w:rsidRPr="00B918BE">
              <w:rPr>
                <w:sz w:val="22"/>
                <w:szCs w:val="22"/>
              </w:rPr>
              <w:t>Софинансирование</w:t>
            </w:r>
            <w:proofErr w:type="spellEnd"/>
            <w:r w:rsidRPr="00B918BE">
              <w:rPr>
                <w:sz w:val="22"/>
                <w:szCs w:val="22"/>
              </w:rPr>
              <w:t xml:space="preserve"> мероприятий по транспортному обеспечению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01002S2760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ремонту муниципальных общеобразовательных учреждений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0100564220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4 000,0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010Ю457501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118 008,4</w:t>
            </w:r>
          </w:p>
        </w:tc>
      </w:tr>
      <w:tr w:rsidR="00FF53C4" w:rsidRPr="00B918BE" w:rsidTr="00A56B96">
        <w:trPr>
          <w:trHeight w:val="623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010Ю653030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23 077,7</w:t>
            </w:r>
          </w:p>
        </w:tc>
      </w:tr>
      <w:tr w:rsidR="00FF53C4" w:rsidRPr="00B918BE" w:rsidTr="00A56B96">
        <w:trPr>
          <w:trHeight w:val="772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proofErr w:type="gramStart"/>
            <w:r w:rsidRPr="00B918BE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0410172740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614,4</w:t>
            </w:r>
          </w:p>
        </w:tc>
      </w:tr>
      <w:tr w:rsidR="00FF53C4" w:rsidRPr="00B918BE" w:rsidTr="00A56B96">
        <w:trPr>
          <w:trHeight w:val="89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proofErr w:type="gramStart"/>
            <w:r w:rsidRPr="00B918BE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</w:t>
            </w:r>
            <w:r w:rsidRPr="00B918BE">
              <w:rPr>
                <w:sz w:val="22"/>
                <w:szCs w:val="22"/>
              </w:rPr>
              <w:lastRenderedPageBreak/>
              <w:t>гражданам, кроме публичных нормативных социальных выплат)</w:t>
            </w:r>
            <w:proofErr w:type="gramEnd"/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0410172740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320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6,2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proofErr w:type="gramStart"/>
            <w:r w:rsidRPr="00B918BE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  <w:proofErr w:type="gramEnd"/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0410172740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4 101,4</w:t>
            </w:r>
          </w:p>
        </w:tc>
      </w:tr>
      <w:tr w:rsidR="00FF53C4" w:rsidRPr="00B918BE" w:rsidTr="00A56B96">
        <w:trPr>
          <w:trHeight w:val="382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0620162180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1 300,0</w:t>
            </w:r>
          </w:p>
        </w:tc>
      </w:tr>
      <w:tr w:rsidR="00FF53C4" w:rsidRPr="00B918BE" w:rsidTr="00A56B96">
        <w:trPr>
          <w:trHeight w:val="964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12НЮ650500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837,9</w:t>
            </w:r>
          </w:p>
        </w:tc>
      </w:tr>
      <w:tr w:rsidR="00FF53C4" w:rsidRPr="00B918BE" w:rsidTr="00A56B96">
        <w:trPr>
          <w:trHeight w:val="266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12НЮ651790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1 771,1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51 868,9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0100364230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26 920,9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ремонту муниципальных общеобразовательных учреждений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0100564220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750,0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0220164230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24 198,0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1 442,9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в области молодежной политики, направленные на развитие детей и  реализацию их способностей (Расходы на выплаты персоналу казенных учреждений)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0100664310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100,0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в области молодежной политики, направленные на развитие детей и 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0100664310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310,0</w:t>
            </w:r>
          </w:p>
        </w:tc>
      </w:tr>
      <w:tr w:rsidR="00FF53C4" w:rsidRPr="00B918BE" w:rsidTr="00A56B96">
        <w:trPr>
          <w:trHeight w:val="204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Мероприятия в области молодежной политики, направленные на развитие детей и  реализацию </w:t>
            </w:r>
            <w:r w:rsidRPr="00B918BE">
              <w:rPr>
                <w:sz w:val="22"/>
                <w:szCs w:val="22"/>
              </w:rPr>
              <w:lastRenderedPageBreak/>
              <w:t>их способностей (Премии и гранты)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0100664310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350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Мероприятия по организации летнего трудоустройства несовершеннолетних граждан в свободное от учебы время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0420164340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982,9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42 489,8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01С0061300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35 656,3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01С0061300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3 696,4</w:t>
            </w:r>
          </w:p>
        </w:tc>
      </w:tr>
      <w:tr w:rsidR="00FF53C4" w:rsidRPr="00B918BE" w:rsidTr="00A56B96">
        <w:trPr>
          <w:trHeight w:val="645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01С0061300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850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11,5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04201S3150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3 125,6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108 509,5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Культура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95 703,8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0210164410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7 422,0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0210264420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29 637,0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0210364430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49 296,6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Компенсационные выплаты по оплате жилой площади с отоплением и освещением специалистам муниципальных учреждений культуры, работающих и проживающим за пределами города Кемь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0210385010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367,8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0240164420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2 000,0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0240164430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1 667,7</w:t>
            </w:r>
          </w:p>
        </w:tc>
      </w:tr>
      <w:tr w:rsidR="00FF53C4" w:rsidRPr="00B918BE" w:rsidTr="00A56B96">
        <w:trPr>
          <w:trHeight w:val="43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02401L4670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555,3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Техническое оснащение муниципальных музеев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024Я555900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4 457,3</w:t>
            </w:r>
          </w:p>
        </w:tc>
      </w:tr>
      <w:tr w:rsidR="00FF53C4" w:rsidRPr="00B918BE" w:rsidTr="00A56B96">
        <w:trPr>
          <w:trHeight w:val="246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0620162180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300,0</w:t>
            </w:r>
          </w:p>
        </w:tc>
      </w:tr>
      <w:tr w:rsidR="00FF53C4" w:rsidRPr="00B918BE" w:rsidTr="00A56B96">
        <w:trPr>
          <w:trHeight w:val="435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12 805,7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02С0061300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12 146,0</w:t>
            </w:r>
          </w:p>
        </w:tc>
      </w:tr>
      <w:tr w:rsidR="00FF53C4" w:rsidRPr="00B918BE" w:rsidTr="00A56B96">
        <w:trPr>
          <w:trHeight w:val="94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Услуги, связанные с обсечением деятельности учреждений (Иные закупки товаров, работ и услуг для обеспечения государственных </w:t>
            </w:r>
            <w:r w:rsidRPr="00B918BE">
              <w:rPr>
                <w:sz w:val="22"/>
                <w:szCs w:val="22"/>
              </w:rPr>
              <w:lastRenderedPageBreak/>
              <w:t>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02С0061300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658,7</w:t>
            </w:r>
          </w:p>
        </w:tc>
      </w:tr>
      <w:tr w:rsidR="00FF53C4" w:rsidRPr="00B918BE" w:rsidTr="00A56B96">
        <w:trPr>
          <w:trHeight w:val="645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02С0061300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850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23 593,0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4 683,9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Доплата к трудовой пенсии муниципальных служащих (Публичные нормативные социальные выплаты гражданам)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0410184900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4 683,9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6 937,2</w:t>
            </w:r>
          </w:p>
        </w:tc>
      </w:tr>
      <w:tr w:rsidR="00FF53C4" w:rsidRPr="00B918BE" w:rsidTr="00A56B96">
        <w:trPr>
          <w:trHeight w:val="337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0410173160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5 452,1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0410185030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122,0</w:t>
            </w:r>
          </w:p>
        </w:tc>
      </w:tr>
      <w:tr w:rsidR="00FF53C4" w:rsidRPr="00B918BE" w:rsidTr="00A56B96">
        <w:trPr>
          <w:trHeight w:val="389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proofErr w:type="spellStart"/>
            <w:r w:rsidRPr="00B918BE">
              <w:rPr>
                <w:sz w:val="22"/>
                <w:szCs w:val="22"/>
              </w:rPr>
              <w:t>Софинансирование</w:t>
            </w:r>
            <w:proofErr w:type="spellEnd"/>
            <w:r w:rsidRPr="00B918BE">
              <w:rPr>
                <w:sz w:val="22"/>
                <w:szCs w:val="22"/>
              </w:rPr>
              <w:t xml:space="preserve">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04101S3160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1 363,1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10 289,2</w:t>
            </w:r>
          </w:p>
        </w:tc>
      </w:tr>
      <w:tr w:rsidR="00FF53C4" w:rsidRPr="00B918BE" w:rsidTr="00A56B96">
        <w:trPr>
          <w:trHeight w:val="112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proofErr w:type="gramStart"/>
            <w:r w:rsidRPr="00B918BE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0410172730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320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5 974,9</w:t>
            </w:r>
          </w:p>
        </w:tc>
      </w:tr>
      <w:tr w:rsidR="00FF53C4" w:rsidRPr="00B918BE" w:rsidTr="00A56B96">
        <w:trPr>
          <w:trHeight w:val="356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07В01А0820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84,5</w:t>
            </w:r>
          </w:p>
        </w:tc>
      </w:tr>
      <w:tr w:rsidR="00FF53C4" w:rsidRPr="00B918BE" w:rsidTr="00A56B96">
        <w:trPr>
          <w:trHeight w:val="263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07В01А0820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4 229,8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1 682,7</w:t>
            </w:r>
          </w:p>
        </w:tc>
      </w:tr>
      <w:tr w:rsidR="00FF53C4" w:rsidRPr="00B918BE" w:rsidTr="00A56B96">
        <w:trPr>
          <w:trHeight w:val="158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организации и осуществлению деятельности органов опеки и </w:t>
            </w:r>
            <w:r w:rsidRPr="00B918BE">
              <w:rPr>
                <w:sz w:val="22"/>
                <w:szCs w:val="22"/>
              </w:rPr>
              <w:lastRenderedPageBreak/>
              <w:t>попечительства (Расходы на выплаты персоналу государственных (муниципальных) органов)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0410273703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1 660,6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0410273703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22,1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24 645,0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22 365,0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в области физической культуры и массового спорта (Расходы на выплаты персоналу казенных учреждений)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0300165120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400,0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в области физической культуры и массового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0300165120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400,0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в области физической культуры и массового спорта (Уплата налогов, сборов и иных платежей)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0300165120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850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122,0</w:t>
            </w:r>
          </w:p>
        </w:tc>
      </w:tr>
      <w:tr w:rsidR="00FF53C4" w:rsidRPr="00B918BE" w:rsidTr="00A56B96">
        <w:trPr>
          <w:trHeight w:val="279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Финансовое обеспечение учреждений дополнительного образования в сфере физической культуре и спорта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0300264240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20 859,0</w:t>
            </w:r>
          </w:p>
        </w:tc>
      </w:tr>
      <w:tr w:rsidR="00FF53C4" w:rsidRPr="00B918BE" w:rsidTr="00A56B96">
        <w:trPr>
          <w:trHeight w:val="1065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0630162180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584,0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2 240,0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Выполнение других обязательств органов муниципального образования (Бюджетные инвестиции)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2000061090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410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2 240,0</w:t>
            </w:r>
          </w:p>
        </w:tc>
      </w:tr>
      <w:tr w:rsidR="00FF53C4" w:rsidRPr="00B918BE" w:rsidTr="00A56B96">
        <w:trPr>
          <w:trHeight w:val="435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Выполнение других обязательств органами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1100161090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40,0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7 529,9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7 529,9</w:t>
            </w:r>
          </w:p>
        </w:tc>
      </w:tr>
      <w:tr w:rsidR="00FF53C4" w:rsidRPr="00B918BE" w:rsidTr="00A56B96">
        <w:trPr>
          <w:trHeight w:val="80"/>
        </w:trPr>
        <w:tc>
          <w:tcPr>
            <w:tcW w:w="4835" w:type="dxa"/>
            <w:shd w:val="clear" w:color="auto" w:fill="auto"/>
            <w:vAlign w:val="bottom"/>
            <w:hideMark/>
          </w:tcPr>
          <w:p w:rsidR="00FF53C4" w:rsidRPr="00B918BE" w:rsidRDefault="00FF53C4" w:rsidP="00A56B96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0930161650</w:t>
            </w:r>
          </w:p>
        </w:tc>
        <w:tc>
          <w:tcPr>
            <w:tcW w:w="615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730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7 529,9</w:t>
            </w:r>
          </w:p>
        </w:tc>
      </w:tr>
      <w:tr w:rsidR="00FF53C4" w:rsidRPr="00B918BE" w:rsidTr="00A56B96">
        <w:trPr>
          <w:trHeight w:val="225"/>
        </w:trPr>
        <w:tc>
          <w:tcPr>
            <w:tcW w:w="8145" w:type="dxa"/>
            <w:gridSpan w:val="5"/>
            <w:shd w:val="clear" w:color="auto" w:fill="auto"/>
            <w:vAlign w:val="bottom"/>
            <w:hideMark/>
          </w:tcPr>
          <w:p w:rsidR="00FF53C4" w:rsidRDefault="00FF53C4" w:rsidP="00A56B96">
            <w:pPr>
              <w:jc w:val="center"/>
              <w:rPr>
                <w:sz w:val="22"/>
                <w:szCs w:val="22"/>
              </w:rPr>
            </w:pPr>
          </w:p>
          <w:p w:rsidR="00FF53C4" w:rsidRPr="00B918BE" w:rsidRDefault="00FF53C4" w:rsidP="00A56B96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ИТОГО:</w:t>
            </w:r>
          </w:p>
        </w:tc>
        <w:tc>
          <w:tcPr>
            <w:tcW w:w="1287" w:type="dxa"/>
            <w:shd w:val="clear" w:color="auto" w:fill="auto"/>
            <w:noWrap/>
            <w:vAlign w:val="bottom"/>
            <w:hideMark/>
          </w:tcPr>
          <w:p w:rsidR="00FF53C4" w:rsidRPr="00B918BE" w:rsidRDefault="00FF53C4" w:rsidP="00A56B96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1 287 099,5</w:t>
            </w:r>
          </w:p>
        </w:tc>
      </w:tr>
    </w:tbl>
    <w:p w:rsidR="0067297C" w:rsidRDefault="0067297C"/>
    <w:sectPr w:rsidR="0067297C" w:rsidSect="00FF53C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06D7B"/>
    <w:multiLevelType w:val="singleLevel"/>
    <w:tmpl w:val="6250310C"/>
    <w:lvl w:ilvl="0">
      <w:start w:val="1"/>
      <w:numFmt w:val="decimal"/>
      <w:lvlText w:val=" 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color w:val="auto"/>
      </w:rPr>
    </w:lvl>
  </w:abstractNum>
  <w:abstractNum w:abstractNumId="1">
    <w:nsid w:val="3B752F7F"/>
    <w:multiLevelType w:val="multilevel"/>
    <w:tmpl w:val="C0D8A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0F3F1E"/>
    <w:multiLevelType w:val="hybridMultilevel"/>
    <w:tmpl w:val="87C86436"/>
    <w:lvl w:ilvl="0" w:tplc="2D8E28B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52D621B4"/>
    <w:multiLevelType w:val="hybridMultilevel"/>
    <w:tmpl w:val="CAE69212"/>
    <w:lvl w:ilvl="0" w:tplc="5A025B0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EBE3F17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9481B84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3C4"/>
    <w:rsid w:val="0067297C"/>
    <w:rsid w:val="00FF5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3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F53C4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FF53C4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F53C4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F53C4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FF53C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FF53C4"/>
    <w:pPr>
      <w:ind w:firstLine="72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FF53C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FF53C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footnote text"/>
    <w:basedOn w:val="a"/>
    <w:link w:val="a7"/>
    <w:rsid w:val="00FF53C4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7">
    <w:name w:val="Текст сноски Знак"/>
    <w:basedOn w:val="a0"/>
    <w:link w:val="a6"/>
    <w:rsid w:val="00FF53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F53C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F53C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F53C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F53C4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character" w:styleId="aa">
    <w:name w:val="Hyperlink"/>
    <w:basedOn w:val="a0"/>
    <w:uiPriority w:val="99"/>
    <w:semiHidden/>
    <w:unhideWhenUsed/>
    <w:rsid w:val="00FF53C4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FF53C4"/>
    <w:rPr>
      <w:color w:val="954F72"/>
      <w:u w:val="single"/>
    </w:rPr>
  </w:style>
  <w:style w:type="paragraph" w:customStyle="1" w:styleId="msonormal0">
    <w:name w:val="msonormal"/>
    <w:basedOn w:val="a"/>
    <w:rsid w:val="00FF53C4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FF53C4"/>
    <w:pPr>
      <w:ind w:left="720"/>
      <w:contextualSpacing/>
    </w:pPr>
  </w:style>
  <w:style w:type="paragraph" w:customStyle="1" w:styleId="xl89">
    <w:name w:val="xl89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FF53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FF53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FF53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table" w:styleId="ad">
    <w:name w:val="Table Grid"/>
    <w:basedOn w:val="a1"/>
    <w:uiPriority w:val="59"/>
    <w:rsid w:val="00FF53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9">
    <w:name w:val="xl99"/>
    <w:basedOn w:val="a"/>
    <w:rsid w:val="00FF53C4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FF53C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FF53C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FF53C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e">
    <w:name w:val="page number"/>
    <w:basedOn w:val="a0"/>
    <w:rsid w:val="00FF53C4"/>
  </w:style>
  <w:style w:type="paragraph" w:styleId="af">
    <w:name w:val="header"/>
    <w:basedOn w:val="a"/>
    <w:link w:val="af0"/>
    <w:uiPriority w:val="99"/>
    <w:unhideWhenUsed/>
    <w:rsid w:val="00FF53C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FF53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FF53C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FF53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FF53C4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FF53C4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FF53C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FF53C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FF53C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FF53C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9">
    <w:name w:val="xl109"/>
    <w:basedOn w:val="a"/>
    <w:rsid w:val="00FF53C4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FF53C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FF53C4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FF53C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FF53C4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FF53C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FF53C4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FF53C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FF53C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FF53C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FF53C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FF53C4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FF53C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af3">
    <w:name w:val="Title"/>
    <w:basedOn w:val="a"/>
    <w:next w:val="a"/>
    <w:link w:val="af4"/>
    <w:uiPriority w:val="10"/>
    <w:qFormat/>
    <w:rsid w:val="00FF53C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4">
    <w:name w:val="Название Знак"/>
    <w:basedOn w:val="a0"/>
    <w:link w:val="af3"/>
    <w:uiPriority w:val="10"/>
    <w:rsid w:val="00FF53C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3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F53C4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FF53C4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F53C4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F53C4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FF53C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FF53C4"/>
    <w:pPr>
      <w:ind w:firstLine="72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FF53C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FF53C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footnote text"/>
    <w:basedOn w:val="a"/>
    <w:link w:val="a7"/>
    <w:rsid w:val="00FF53C4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7">
    <w:name w:val="Текст сноски Знак"/>
    <w:basedOn w:val="a0"/>
    <w:link w:val="a6"/>
    <w:rsid w:val="00FF53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F53C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F53C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F53C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F53C4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character" w:styleId="aa">
    <w:name w:val="Hyperlink"/>
    <w:basedOn w:val="a0"/>
    <w:uiPriority w:val="99"/>
    <w:semiHidden/>
    <w:unhideWhenUsed/>
    <w:rsid w:val="00FF53C4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FF53C4"/>
    <w:rPr>
      <w:color w:val="954F72"/>
      <w:u w:val="single"/>
    </w:rPr>
  </w:style>
  <w:style w:type="paragraph" w:customStyle="1" w:styleId="msonormal0">
    <w:name w:val="msonormal"/>
    <w:basedOn w:val="a"/>
    <w:rsid w:val="00FF53C4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FF53C4"/>
    <w:pPr>
      <w:ind w:left="720"/>
      <w:contextualSpacing/>
    </w:pPr>
  </w:style>
  <w:style w:type="paragraph" w:customStyle="1" w:styleId="xl89">
    <w:name w:val="xl89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FF53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FF53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FF53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table" w:styleId="ad">
    <w:name w:val="Table Grid"/>
    <w:basedOn w:val="a1"/>
    <w:uiPriority w:val="59"/>
    <w:rsid w:val="00FF53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9">
    <w:name w:val="xl99"/>
    <w:basedOn w:val="a"/>
    <w:rsid w:val="00FF53C4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FF53C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FF53C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FF53C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e">
    <w:name w:val="page number"/>
    <w:basedOn w:val="a0"/>
    <w:rsid w:val="00FF53C4"/>
  </w:style>
  <w:style w:type="paragraph" w:styleId="af">
    <w:name w:val="header"/>
    <w:basedOn w:val="a"/>
    <w:link w:val="af0"/>
    <w:uiPriority w:val="99"/>
    <w:unhideWhenUsed/>
    <w:rsid w:val="00FF53C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FF53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FF53C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FF53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FF53C4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FF53C4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FF53C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FF53C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FF53C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FF53C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9">
    <w:name w:val="xl109"/>
    <w:basedOn w:val="a"/>
    <w:rsid w:val="00FF53C4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FF53C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FF53C4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FF53C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FF53C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FF53C4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FF53C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FF53C4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FF53C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FF53C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FF53C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FF53C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FF53C4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FF53C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af3">
    <w:name w:val="Title"/>
    <w:basedOn w:val="a"/>
    <w:next w:val="a"/>
    <w:link w:val="af4"/>
    <w:uiPriority w:val="10"/>
    <w:qFormat/>
    <w:rsid w:val="00FF53C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4">
    <w:name w:val="Название Знак"/>
    <w:basedOn w:val="a0"/>
    <w:link w:val="af3"/>
    <w:uiPriority w:val="10"/>
    <w:rsid w:val="00FF53C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4686</Words>
  <Characters>26716</Characters>
  <Application>Microsoft Office Word</Application>
  <DocSecurity>0</DocSecurity>
  <Lines>222</Lines>
  <Paragraphs>62</Paragraphs>
  <ScaleCrop>false</ScaleCrop>
  <Company/>
  <LinksUpToDate>false</LinksUpToDate>
  <CharactersWithSpaces>31340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2026-04-29T12:10:00Z</dcterms:created>
  <dcterms:modified xsi:type="dcterms:W3CDTF">2026-04-29T12:10:00Z</dcterms:modified>
</cp:coreProperties>
</file>